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CA" w:rsidRPr="00B375CA" w:rsidRDefault="00B375CA" w:rsidP="00B375CA">
      <w:pPr>
        <w:jc w:val="center"/>
        <w:rPr>
          <w:rFonts w:ascii="Times New Roman" w:hAnsi="Times New Roman" w:cs="Times New Roman"/>
          <w:sz w:val="24"/>
          <w:szCs w:val="24"/>
        </w:rPr>
      </w:pPr>
      <w:r>
        <w:rPr>
          <w:rFonts w:ascii="Times New Roman" w:hAnsi="Times New Roman" w:cs="Times New Roman"/>
          <w:sz w:val="24"/>
          <w:szCs w:val="24"/>
        </w:rPr>
        <w:t>Week Two Discussion Forum</w:t>
      </w:r>
    </w:p>
    <w:p w:rsidR="00B375CA" w:rsidRPr="00B375CA" w:rsidRDefault="00B375CA" w:rsidP="00B375CA">
      <w:pPr>
        <w:jc w:val="center"/>
        <w:rPr>
          <w:rFonts w:ascii="Times New Roman" w:hAnsi="Times New Roman" w:cs="Times New Roman"/>
          <w:sz w:val="24"/>
          <w:szCs w:val="24"/>
        </w:rPr>
      </w:pPr>
    </w:p>
    <w:p w:rsidR="00B375CA" w:rsidRDefault="00B375CA" w:rsidP="00B375CA">
      <w:pPr>
        <w:jc w:val="center"/>
        <w:rPr>
          <w:rFonts w:ascii="Times New Roman" w:hAnsi="Times New Roman" w:cs="Times New Roman"/>
          <w:sz w:val="24"/>
          <w:szCs w:val="24"/>
        </w:rPr>
      </w:pPr>
      <w:r w:rsidRPr="00B375CA">
        <w:rPr>
          <w:rFonts w:ascii="Times New Roman" w:hAnsi="Times New Roman" w:cs="Times New Roman"/>
          <w:sz w:val="24"/>
          <w:szCs w:val="24"/>
        </w:rPr>
        <w:t>Scientific and Technological Approaches</w:t>
      </w:r>
    </w:p>
    <w:p w:rsidR="00B375CA" w:rsidRPr="00B375CA" w:rsidRDefault="00B375CA" w:rsidP="00B375CA">
      <w:pPr>
        <w:jc w:val="center"/>
        <w:rPr>
          <w:rFonts w:ascii="Times New Roman" w:hAnsi="Times New Roman" w:cs="Times New Roman"/>
          <w:sz w:val="24"/>
          <w:szCs w:val="24"/>
        </w:rPr>
      </w:pPr>
    </w:p>
    <w:p w:rsidR="00B375CA" w:rsidRPr="00B375CA" w:rsidRDefault="00B375CA" w:rsidP="00B375CA">
      <w:pPr>
        <w:jc w:val="center"/>
        <w:rPr>
          <w:rFonts w:ascii="Times New Roman" w:hAnsi="Times New Roman" w:cs="Times New Roman"/>
          <w:sz w:val="24"/>
          <w:szCs w:val="24"/>
        </w:rPr>
      </w:pPr>
      <w:r w:rsidRPr="00B375CA">
        <w:rPr>
          <w:rFonts w:ascii="Times New Roman" w:hAnsi="Times New Roman" w:cs="Times New Roman"/>
          <w:sz w:val="24"/>
          <w:szCs w:val="24"/>
        </w:rPr>
        <w:t>CMRJ531 Criminal Profiling</w:t>
      </w:r>
    </w:p>
    <w:p w:rsidR="00B375CA" w:rsidRPr="00B375CA" w:rsidRDefault="00B375CA" w:rsidP="00B375CA">
      <w:pPr>
        <w:jc w:val="center"/>
        <w:rPr>
          <w:rFonts w:ascii="Times New Roman" w:hAnsi="Times New Roman" w:cs="Times New Roman"/>
          <w:sz w:val="24"/>
          <w:szCs w:val="24"/>
        </w:rPr>
      </w:pPr>
    </w:p>
    <w:p w:rsidR="00B375CA" w:rsidRPr="00B375CA" w:rsidRDefault="00B375CA" w:rsidP="00B375CA">
      <w:pPr>
        <w:jc w:val="center"/>
        <w:rPr>
          <w:rFonts w:ascii="Times New Roman" w:hAnsi="Times New Roman" w:cs="Times New Roman"/>
          <w:sz w:val="24"/>
          <w:szCs w:val="24"/>
        </w:rPr>
      </w:pPr>
    </w:p>
    <w:p w:rsidR="00B375CA" w:rsidRPr="00B375CA" w:rsidRDefault="00B375CA" w:rsidP="00B375CA">
      <w:pPr>
        <w:jc w:val="center"/>
        <w:rPr>
          <w:rFonts w:ascii="Times New Roman" w:hAnsi="Times New Roman" w:cs="Times New Roman"/>
          <w:sz w:val="24"/>
          <w:szCs w:val="24"/>
        </w:rPr>
      </w:pPr>
      <w:r w:rsidRPr="00B375CA">
        <w:rPr>
          <w:rFonts w:ascii="Times New Roman" w:hAnsi="Times New Roman" w:cs="Times New Roman"/>
          <w:sz w:val="24"/>
          <w:szCs w:val="24"/>
        </w:rPr>
        <w:t>Michael Darden</w:t>
      </w:r>
    </w:p>
    <w:p w:rsidR="00B375CA" w:rsidRPr="00B375CA" w:rsidRDefault="00B375CA" w:rsidP="00B375CA">
      <w:pPr>
        <w:jc w:val="center"/>
        <w:rPr>
          <w:rFonts w:ascii="Times New Roman" w:hAnsi="Times New Roman" w:cs="Times New Roman"/>
          <w:sz w:val="24"/>
          <w:szCs w:val="24"/>
        </w:rPr>
      </w:pPr>
    </w:p>
    <w:p w:rsidR="00B375CA" w:rsidRPr="00B375CA" w:rsidRDefault="00B375CA" w:rsidP="00B375CA">
      <w:pPr>
        <w:jc w:val="center"/>
        <w:rPr>
          <w:rFonts w:ascii="Times New Roman" w:hAnsi="Times New Roman" w:cs="Times New Roman"/>
          <w:sz w:val="24"/>
          <w:szCs w:val="24"/>
        </w:rPr>
      </w:pPr>
    </w:p>
    <w:p w:rsidR="005424E7" w:rsidRDefault="00B375CA" w:rsidP="00B375CA">
      <w:pPr>
        <w:jc w:val="center"/>
        <w:rPr>
          <w:rFonts w:ascii="Times New Roman" w:hAnsi="Times New Roman" w:cs="Times New Roman"/>
          <w:sz w:val="24"/>
          <w:szCs w:val="24"/>
        </w:rPr>
      </w:pPr>
      <w:r w:rsidRPr="00B375CA">
        <w:rPr>
          <w:rFonts w:ascii="Times New Roman" w:hAnsi="Times New Roman" w:cs="Times New Roman"/>
          <w:sz w:val="24"/>
          <w:szCs w:val="24"/>
        </w:rPr>
        <w:t>American Military University</w:t>
      </w:r>
    </w:p>
    <w:p w:rsidR="00B375CA" w:rsidRDefault="00B375CA" w:rsidP="00B375CA">
      <w:pPr>
        <w:jc w:val="center"/>
        <w:rPr>
          <w:rFonts w:ascii="Times New Roman" w:hAnsi="Times New Roman" w:cs="Times New Roman"/>
          <w:sz w:val="24"/>
          <w:szCs w:val="24"/>
        </w:rPr>
      </w:pPr>
    </w:p>
    <w:p w:rsidR="00B375CA" w:rsidRPr="00B375CA" w:rsidRDefault="00B375CA" w:rsidP="00B375CA">
      <w:pPr>
        <w:jc w:val="center"/>
        <w:rPr>
          <w:rFonts w:ascii="Times New Roman" w:hAnsi="Times New Roman" w:cs="Times New Roman"/>
          <w:sz w:val="24"/>
          <w:szCs w:val="24"/>
        </w:rPr>
      </w:pPr>
      <w:bookmarkStart w:id="0" w:name="_GoBack"/>
      <w:r w:rsidRPr="00B375CA">
        <w:rPr>
          <w:rFonts w:ascii="Times New Roman" w:hAnsi="Times New Roman" w:cs="Times New Roman"/>
          <w:sz w:val="24"/>
          <w:szCs w:val="24"/>
        </w:rPr>
        <w:t xml:space="preserve">Compare and contrast three current geographic profiling software applications available. You may discuss primary target users, costs, software platforms, availability, input, output, and analysis features, as well as other categories you see fit.    </w:t>
      </w:r>
    </w:p>
    <w:p w:rsidR="00B375CA" w:rsidRPr="00B375CA" w:rsidRDefault="00B375CA" w:rsidP="00B375CA">
      <w:pPr>
        <w:jc w:val="center"/>
        <w:rPr>
          <w:rFonts w:ascii="Times New Roman" w:hAnsi="Times New Roman" w:cs="Times New Roman"/>
          <w:sz w:val="24"/>
          <w:szCs w:val="24"/>
        </w:rPr>
      </w:pPr>
      <w:r w:rsidRPr="00B375CA">
        <w:rPr>
          <w:rFonts w:ascii="Times New Roman" w:hAnsi="Times New Roman" w:cs="Times New Roman"/>
          <w:sz w:val="24"/>
          <w:szCs w:val="24"/>
        </w:rPr>
        <w:t xml:space="preserve"> </w:t>
      </w:r>
    </w:p>
    <w:p w:rsidR="00B375CA" w:rsidRPr="00B375CA" w:rsidRDefault="00B375CA" w:rsidP="00B375CA">
      <w:pPr>
        <w:jc w:val="center"/>
        <w:rPr>
          <w:rFonts w:ascii="Times New Roman" w:hAnsi="Times New Roman" w:cs="Times New Roman"/>
          <w:sz w:val="24"/>
          <w:szCs w:val="24"/>
        </w:rPr>
      </w:pPr>
    </w:p>
    <w:p w:rsidR="00B375CA" w:rsidRPr="00B375CA" w:rsidRDefault="00B375CA" w:rsidP="00B375CA">
      <w:pPr>
        <w:jc w:val="center"/>
        <w:rPr>
          <w:rFonts w:ascii="Times New Roman" w:hAnsi="Times New Roman" w:cs="Times New Roman"/>
          <w:sz w:val="24"/>
          <w:szCs w:val="24"/>
        </w:rPr>
      </w:pPr>
      <w:r w:rsidRPr="00B375CA">
        <w:rPr>
          <w:rFonts w:ascii="Times New Roman" w:hAnsi="Times New Roman" w:cs="Times New Roman"/>
          <w:sz w:val="24"/>
          <w:szCs w:val="24"/>
        </w:rPr>
        <w:t>If profilers are able to identify specific traits and/or characteristics of mass murders, how could criminal justice utilize these predictors to prevent future incidents</w:t>
      </w:r>
      <w:bookmarkEnd w:id="0"/>
      <w:r w:rsidRPr="00B375CA">
        <w:rPr>
          <w:rFonts w:ascii="Times New Roman" w:hAnsi="Times New Roman" w:cs="Times New Roman"/>
          <w:sz w:val="24"/>
          <w:szCs w:val="24"/>
        </w:rPr>
        <w:t>?</w:t>
      </w:r>
    </w:p>
    <w:sectPr w:rsidR="00B375CA" w:rsidRPr="00B37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CA"/>
    <w:rsid w:val="004C5B2B"/>
    <w:rsid w:val="00B375CA"/>
    <w:rsid w:val="00DA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A774"/>
  <w15:chartTrackingRefBased/>
  <w15:docId w15:val="{3565C3B9-FC4A-4CB4-82CB-316F7304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Darden</dc:creator>
  <cp:keywords/>
  <dc:description/>
  <cp:lastModifiedBy>Michael Darden</cp:lastModifiedBy>
  <cp:revision>1</cp:revision>
  <dcterms:created xsi:type="dcterms:W3CDTF">2016-01-08T09:47:00Z</dcterms:created>
  <dcterms:modified xsi:type="dcterms:W3CDTF">2016-01-08T09:56:00Z</dcterms:modified>
</cp:coreProperties>
</file>